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7863"/>
        <w:gridCol w:w="977"/>
        <w:gridCol w:w="820"/>
      </w:tblGrid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96629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Размещение рекламы на уличном светодиодном экране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руб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сутки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 450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96629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Аренда светодиодного экрана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 модуль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 3500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96629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Авто-пропуск на выставку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день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96629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Надпись, выполненная на фризе нестандартно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96629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Надпись, выполненная на фризе стандартно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Логотип на фриз 3 м. без работы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Услуги охраны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чел./час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Услуги специалиста технической службы, электрика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Услуги автопогрузчика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услуга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Подключение сжатого воздуха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</w:t>
            </w:r>
            <w:r w:rsidR="00A96629"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Хранение на складе (1 м²)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день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</w:t>
            </w:r>
            <w:r w:rsidR="00A96629"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Оклейка пленкой «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Оракал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²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Услуги по монтажу баннера (включая хомуты и не включая пробивку люверсов и стоимость колец)/ услуги техника 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–о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формителя по оклейке интерьерной печатью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²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200/800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Пробивка люверсов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Аренда тали ручной цепной (до 500 кг)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Услуги 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электроподъемника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 подъём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</w:t>
            </w:r>
          </w:p>
        </w:tc>
      </w:tr>
    </w:tbl>
    <w:p w:rsidR="0000149E" w:rsidRPr="0000149E" w:rsidRDefault="0000149E" w:rsidP="0000149E">
      <w:pPr>
        <w:shd w:val="clear" w:color="auto" w:fill="FFFFFF"/>
        <w:spacing w:before="360" w:after="120" w:line="480" w:lineRule="atLeast"/>
        <w:jc w:val="both"/>
        <w:outlineLvl w:val="1"/>
        <w:rPr>
          <w:rFonts w:ascii="Helvetica" w:eastAsia="Times New Roman" w:hAnsi="Helvetica" w:cs="Helvetica"/>
          <w:b/>
          <w:bCs/>
          <w:color w:val="333333"/>
          <w:sz w:val="47"/>
          <w:szCs w:val="47"/>
          <w:lang w:eastAsia="ru-RU"/>
        </w:rPr>
      </w:pPr>
      <w:r w:rsidRPr="0000149E">
        <w:rPr>
          <w:rFonts w:ascii="Helvetica" w:eastAsia="Times New Roman" w:hAnsi="Helvetica" w:cs="Helvetica"/>
          <w:b/>
          <w:bCs/>
          <w:color w:val="333333"/>
          <w:sz w:val="47"/>
          <w:szCs w:val="47"/>
          <w:lang w:eastAsia="ru-RU"/>
        </w:rPr>
        <w:t>Аренда выставочного оборудования</w:t>
      </w:r>
    </w:p>
    <w:tbl>
      <w:tblPr>
        <w:tblW w:w="100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5362"/>
        <w:gridCol w:w="2194"/>
        <w:gridCol w:w="2104"/>
      </w:tblGrid>
      <w:tr w:rsidR="0000149E" w:rsidRPr="0000149E" w:rsidTr="0000149E">
        <w:trPr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vAlign w:val="bottom"/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vAlign w:val="bottom"/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Виды услуг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vAlign w:val="bottom"/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Единицы измерения/ размер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vAlign w:val="bottom"/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Цена, руб.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54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Прокат стремянки 2 метра/ стремянки 3-х секционной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300/600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lastRenderedPageBreak/>
              <w:t>18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"https://www.krasfair.ru/upload/service/equipment/055.jpg" \o "Вешало для одежды: &amp;mdash; спиральное"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 xml:space="preserve">Вешало для одежды: — </w:t>
            </w:r>
            <w:proofErr w:type="gram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спиральное</w:t>
            </w:r>
            <w:proofErr w:type="gramEnd"/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"https://www.krasfair.ru/upload/service/equipment/056.jpg" \o "Вешало для одежды: — рожковое"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 xml:space="preserve">Вешало для одежды: — </w:t>
            </w:r>
            <w:proofErr w:type="gram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рожковое</w:t>
            </w:r>
            <w:proofErr w:type="gramEnd"/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"https://www.krasfair.ru/upload/service/equipment/057.jpg" \o "Вешало для одежды: — перекладина"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Вешало для одежды: — перекладина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"https://www.krasfair.ru/upload/service/equipment/058.jpg" \o "Кресло: &amp;ndash; Bomba"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Настенная решетка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"https://www.krasfair.ru/upload/service/equipment/059.jpg" \o "Сейф"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Сейф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"https://www.krasfair.ru/upload/service/equipment/060.jpg" \o "Держатель для плечиков"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Держатель для плечиков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"https://www.krasfair.ru/upload/service/equipment/062.jpg" \o "Держатель для шляп"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Держатель для шляп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"https://www.krasfair.ru/upload/service/equipment/063.jpg" \o "Держатель-крючок"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Держатель-крючок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"https://www.krasfair.ru/upload/service/equipment/064.jpg" \o "Полка для настенной решетки"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Полка для н</w:t>
            </w: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а</w:t>
            </w: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стенной решетки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Полка ЛДСП 330 х 970,0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29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Полка ЛДСП 330 х 1960,0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Полка ЛДСП 330 х 2970,0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"https://www.krasfair.ru/upload/service/equipment/065.jpg" \o "Плечики"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Плечики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lastRenderedPageBreak/>
              <w:t>32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"https://www.krasfair.ru/upload/service/equipment/066.jpg" \o "Стойка для обуви"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Стойка для обуви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"https://www.krasfair.ru/upload/service/equipment/068.jpg" \o "Бюст женский"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Бюст женс</w:t>
            </w: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к</w:t>
            </w: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ий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Зеркало двухстороннее / зеркало передвижное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1000/700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"https://www.krasfair.ru/upload/service/equipment/071.jpg" \o "Ковровое покрытие в ассортименте (серое, черное, красное, зеленое, синее)"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Ковровое покрытие в ассортименте (серое, черное, красное, зеленое, синее)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²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"https://www.krasfair.ru/upload/service/equipment/074.jpg" \o "Стол круглый серый (d 0.8)"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Стол круглый серый (d 0.8)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96629" w:rsidP="00A96629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Стол 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(0.7х</w:t>
            </w:r>
            <w:proofErr w:type="gramStart"/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  <w:proofErr w:type="gramEnd"/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.7)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A527EC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Стол (1.2х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.7)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A527EC" w:rsidRDefault="00A527EC" w:rsidP="0000149E">
            <w:pPr>
              <w:spacing w:after="120" w:line="240" w:lineRule="atLeast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39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"https://www.krasfair.ru/upload/service/equipment/077.jpg" \o "Стол журнальный стеклянный (1.2х0.7)"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Стол журнальный стеклянный (1.2х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0</w:t>
            </w:r>
            <w:proofErr w:type="gramEnd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.7)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"https://www.krasfair.ru/upload/service/equipment/080.jpg" \o "Стол верзолитовый"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 xml:space="preserve">Стол </w:t>
            </w:r>
            <w:proofErr w:type="spell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верзолитовый</w:t>
            </w:r>
            <w:proofErr w:type="spellEnd"/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"https://www.krasfair.ru/upload/service/equipment/081.jpg" \o "Стол круглый со стеклянной столешницей"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Стол круглый со стеклянной столешницей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"https://www.krasfair.ru/upload/service/equipment/085.jpg" \o "Стул офисный"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Стул офисный/Стул офисный с откидным столиком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600/700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"https://www.krasfair.ru/upload/service/equipment/084.jpg" \o "Стул раскладной (синий)"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Стул раскладной (синий)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"https://www.krasfair.ru/upload/service/equipment/083.jpg" \o "Стул барный"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Стул барный/Стул "</w:t>
            </w:r>
            <w:proofErr w:type="spell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Вильмар</w:t>
            </w:r>
            <w:proofErr w:type="spellEnd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" белый "ИКЕА"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800/1300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lastRenderedPageBreak/>
              <w:t>45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"https://www.krasfair.ru/upload/service/equipment/086.jpg" \o "Кресло: – Bomba"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 xml:space="preserve">Кресло: – </w:t>
            </w:r>
            <w:proofErr w:type="spell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Bomba</w:t>
            </w:r>
            <w:proofErr w:type="spellEnd"/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"https://www.krasfair.ru/upload/service/equipment/087.jpg" \o "Кресло: – Club"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 xml:space="preserve">Кресло: – </w:t>
            </w:r>
            <w:proofErr w:type="spell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Club</w:t>
            </w:r>
            <w:proofErr w:type="spellEnd"/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5" w:tooltip="Витрина (4 полки)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Витрина (4 полки):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2.5-1х0.5 (без замка/замок/подсветка/замок и подсветка)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2.5-0.5х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.5 (без замка и подсветки/замок/подсветка/ замок и подсветка)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1.1-1х0.5 (без замка и подсветки/замок/подсветка/ замок и подсветка)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1.1-0,5х0.5 (без замка и подсветки/замок/подсветка/ замок и подсветка)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2200/2400/2800/3000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1700/1900/2300/2500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1200/1500/1800/2200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900/1150/1700/1900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6" w:tooltip="Витрина дугообразная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Витрина дугообразная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1.1-1.52х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.5 с замком/ с замком и подсветкой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2,5-1.52х0.5 с замком/ с замком и подсветкой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2600/3500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5500/6500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49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7" w:tooltip="Витрина с замком и светодиодной лентой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Витрина с замком и светодиодной лентой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1.1-1х0.5 (1шт.)/ h 1.1-1х0.5 (2шт.)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2100/3800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"https://www.krasfair.ru/upload/service/equipment/093.jpg" \o "Уличная палатка (площадь – 25 м2)"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Уличная палатка (площадь – 36 м</w:t>
            </w:r>
            <w:proofErr w:type="gramStart"/>
            <w:r w:rsidRPr="0000149E">
              <w:rPr>
                <w:rFonts w:ascii="Helvetica" w:eastAsia="Times New Roman" w:hAnsi="Helvetica" w:cs="Helvetica"/>
                <w:color w:val="0065A5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)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"https://www.krasfair.ru/upload/service/equipment/093.jpg" \o "Уличная палатка (площадь – 25 м2)"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Уличная палатка (площадь – 25 м</w:t>
            </w:r>
            <w:proofErr w:type="gramStart"/>
            <w:r w:rsidRPr="0000149E">
              <w:rPr>
                <w:rFonts w:ascii="Helvetica" w:eastAsia="Times New Roman" w:hAnsi="Helvetica" w:cs="Helvetica"/>
                <w:color w:val="0065A5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)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8" w:tooltip="Прилавок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Прилавок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1.1-0,5х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.5 с полкой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1.1-1х0.5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1.1-1х0.5 с полкой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hyperlink r:id="rId9" w:tooltip="Прилавок угловой без фриза (h 1.1-1.52х0.5)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угловой без фриза (h 1.1-1.52х0.5)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hyperlink r:id="rId10" w:tooltip="Прилавок угловой с фризом (h 1.1-1.52х0.5)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угловой с фризом (h 1.1-1.52х0.5)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1200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1800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1" w:tooltip="Стеллаж (каркас + полки) h 2.5-1х0.5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Стеллаж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(каркас + полки) h 2.5-0,5х0.5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 xml:space="preserve">(каркас + полки) h 2.5-1х0.5/ с 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рольставней</w:t>
            </w:r>
            <w:proofErr w:type="spellEnd"/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)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h 2.5-1х0.5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1,1-1х0.5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1600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2" w:tooltip="Подиум под экспонаты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Подиум под экспонаты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– 175мм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h – 500мм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м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lastRenderedPageBreak/>
              <w:t>55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3" w:tooltip="Подиум под экспонаты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Подиум под экспонаты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– 800мм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– 1100мм/нестандартный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3500/4000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Перегородка 1,1х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A527EC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4" w:tooltip="Подиум для выставочного стенда с подсветкой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Подиум для выставочного ст</w:t>
              </w:r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е</w:t>
              </w:r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нда с подсветкой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 xml:space="preserve">h – </w:t>
            </w:r>
            <w:r w:rsidR="00A527EC" w:rsidRPr="00A527E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 мм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A527EC" w:rsidRDefault="00A527EC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27E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5" w:tooltip="Сцены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Сцены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– 0.5м без пола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– 0.5(0.8) м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– 1.1 м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2300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59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"https://www.krasfair.ru/upload/service/equipment/100.jpg" \o "Мойка (подвод, отвод воды)"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Мойка (подвод, отвод воды)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Подставка под плазменную панель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"https://www.krasfair.ru/upload/service/equipment/102.jpg" \o "Дверь раздвижная с замком"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Дверь раздвижная с замком/распашная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1700/1800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"https://www.krasfair.ru/upload/service/equipment/103.jpg" \o "Замок на витрину"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Замок на витрину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Панель потолочная «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Meratore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1х1м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A527EC" w:rsidRDefault="0000149E" w:rsidP="00A527EC">
            <w:pPr>
              <w:spacing w:after="0" w:line="240" w:lineRule="atLeast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Элемент стены «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Meratore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0,5х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</w:p>
          <w:p w:rsidR="0000149E" w:rsidRPr="0000149E" w:rsidRDefault="0000149E" w:rsidP="00A527EC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 xml:space="preserve">2.392х1 м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A527EC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550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800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1100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6" w:tooltip="Элемент стены Meratore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Элемент стены «</w:t>
              </w:r>
              <w:proofErr w:type="spellStart"/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Meratore</w:t>
              </w:r>
              <w:proofErr w:type="spellEnd"/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»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0,5х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м в сборе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1.1х1 м в сборке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hyperlink r:id="rId17" w:tooltip="Элемент стены Meratore 2.392х1 м в сборке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2.392х1 м в сборке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2.392х0,5 м в сборе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1200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1550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1300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18" w:tooltip="Фризовая панель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Фризовая панель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1,5 м – h 0,5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 м – h 0.5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 м – h 0.3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 м – h 0.3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 м – h 0.3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1300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lastRenderedPageBreak/>
              <w:t>67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Стойка «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Meratore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175,0мм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500мм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h 800мм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hyperlink r:id="rId19" w:tooltip="Стойка Meratore h 1100мм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h 1100мм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hyperlink r:id="rId20" w:tooltip="Стойка Meratore h 2480мм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h 2480мм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180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210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230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"https://www.krasfair.ru/upload/service/equipment/113.jpg" \o "Стойка информационная напольная 8 ячеек"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Стойка информационная напольная 8 ячеек/ дугообразная/ для обуви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900/900/1000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69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Ригель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hyperlink r:id="rId21" w:tooltip="Ригель 950х50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950х50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hyperlink r:id="rId22" w:tooltip="Ригель 1360х50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1360х50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1940х50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180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250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350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23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Ригель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950х175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1360х175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1940х175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250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350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400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"https://www.krasfair.ru/upload/service/equipment/116.jpg" \o "Диван"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Диван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A527EC" w:rsidRDefault="0000149E" w:rsidP="00A527E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"https://www.krasfair.ru/upload/service/equipment/123.jpg" \o "Бак для мусора 25 литров"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Бак для мусора 25 литров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"https://www.krasfair.ru/upload/service/equipment/124.jpg" \o "Корзина для мусора"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Корзина для мусора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"https://www.krasfair.ru/upload/service/equipment/129.jpg" \o "Полки стеклянные"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Полки с</w:t>
            </w: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т</w:t>
            </w: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еклянные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Сетка для ограждения  h 2.5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погонный метр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"https://www.krasfair.ru/upload/service/equipment/110.jpg" \o "Ограждение столбиками h 1"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Ограждение столбиками h 1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погонный метр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300</w:t>
            </w:r>
          </w:p>
        </w:tc>
      </w:tr>
    </w:tbl>
    <w:p w:rsidR="004C6F9F" w:rsidRDefault="004C6F9F" w:rsidP="0000149E">
      <w:pPr>
        <w:shd w:val="clear" w:color="auto" w:fill="FFFFFF"/>
        <w:spacing w:before="360" w:after="120" w:line="480" w:lineRule="atLeast"/>
        <w:outlineLvl w:val="1"/>
        <w:rPr>
          <w:rFonts w:eastAsia="Times New Roman" w:cs="Helvetica"/>
          <w:b/>
          <w:bCs/>
          <w:color w:val="333333"/>
          <w:sz w:val="47"/>
          <w:szCs w:val="47"/>
          <w:lang w:eastAsia="ru-RU"/>
        </w:rPr>
      </w:pPr>
    </w:p>
    <w:p w:rsidR="0000149E" w:rsidRPr="0000149E" w:rsidRDefault="0000149E" w:rsidP="0000149E">
      <w:pPr>
        <w:shd w:val="clear" w:color="auto" w:fill="FFFFFF"/>
        <w:spacing w:before="360" w:after="120" w:line="480" w:lineRule="atLeast"/>
        <w:outlineLvl w:val="1"/>
        <w:rPr>
          <w:rFonts w:ascii="Helvetica" w:eastAsia="Times New Roman" w:hAnsi="Helvetica" w:cs="Helvetica"/>
          <w:b/>
          <w:bCs/>
          <w:color w:val="333333"/>
          <w:sz w:val="47"/>
          <w:szCs w:val="47"/>
          <w:lang w:eastAsia="ru-RU"/>
        </w:rPr>
      </w:pPr>
      <w:r w:rsidRPr="0000149E">
        <w:rPr>
          <w:rFonts w:ascii="Helvetica" w:eastAsia="Times New Roman" w:hAnsi="Helvetica" w:cs="Helvetica"/>
          <w:b/>
          <w:bCs/>
          <w:color w:val="333333"/>
          <w:sz w:val="47"/>
          <w:szCs w:val="47"/>
          <w:lang w:eastAsia="ru-RU"/>
        </w:rPr>
        <w:lastRenderedPageBreak/>
        <w:t>Аренда электрооборудования, электроснабжение.</w:t>
      </w:r>
    </w:p>
    <w:tbl>
      <w:tblPr>
        <w:tblW w:w="100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"/>
        <w:gridCol w:w="5581"/>
        <w:gridCol w:w="2776"/>
        <w:gridCol w:w="1287"/>
      </w:tblGrid>
      <w:tr w:rsidR="0000149E" w:rsidRPr="0000149E" w:rsidTr="0000149E">
        <w:trPr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vAlign w:val="bottom"/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vAlign w:val="bottom"/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Виды услуг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vAlign w:val="bottom"/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Единицы измерения/ размер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vAlign w:val="bottom"/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Цена, руб.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54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"https://www.krasfair.ru/upload/service/equipment/135.jpg" \o "Электроудлинитель (3 метра)"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Электроудлинитель</w:t>
            </w:r>
            <w:proofErr w:type="spellEnd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 xml:space="preserve"> (3 метра)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350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Электропитание, включая розетку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(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зал/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холл):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220В до 1.5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220В от 1.5 до 3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220В от 3 до 5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 xml:space="preserve">220В 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5 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10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220В свыше 10 кВт</w:t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380В от 1.5 до 3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380В от 3 до 5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380В от 5 до 10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380В свыше 10 кВт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договорная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79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Электропитание, включая розетку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(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двор/улица):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220В до 1.5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220В от 1.5 до 3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220В от 3 до 5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 xml:space="preserve">220В 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5 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10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220В свыше 10 кВт</w:t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380В от 1.5 до 3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380В от 3 до 5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380В от 5 до 10 кВт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380В свыше 10 кВт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1600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2400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4000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договорная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2400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3000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4000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7D6B95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24" w:tooltip="Светильники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Светильники: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Металлогалогеновые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(150Вт)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Светодиодные (50 Вт)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галогеновые (150Вт/500Вт)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точечные (50Вт)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7D6B95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1700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600/800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Светильник (100 Вт)/Светильник на кронштейне белый (100 Вт)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500/800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Подключение </w:t>
            </w:r>
            <w:proofErr w:type="gram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интернет-линии</w:t>
            </w:r>
            <w:proofErr w:type="gram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 стенд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hyperlink r:id="rId25" w:tooltip="Плазменная панель 42 дюйма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Плазменные панели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42 дюйма/ 42 дюйма с настенным креплением;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55 дюймов/ 55 дюймов с настенным креплением;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10000/11500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15000/16500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lastRenderedPageBreak/>
              <w:t>84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Интерактивный стол 43 дюйма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выставка/день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45000/15000</w:t>
            </w:r>
          </w:p>
        </w:tc>
      </w:tr>
      <w:tr w:rsidR="0000149E" w:rsidRPr="007D6B95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7D6B95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Cs w:val="21"/>
                <w:lang w:eastAsia="ru-RU"/>
              </w:rPr>
              <w:t>85</w:t>
            </w:r>
            <w:r w:rsidR="0000149E" w:rsidRPr="007D6B95"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7D6B95" w:rsidRDefault="0000149E" w:rsidP="007D6B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Cs w:val="24"/>
                <w:lang w:eastAsia="ru-RU"/>
              </w:rPr>
            </w:pPr>
            <w:r w:rsidRPr="007D6B95"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  <w:fldChar w:fldCharType="begin"/>
            </w:r>
            <w:r w:rsidRPr="007D6B95"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  <w:instrText xml:space="preserve"> HYPERLINK "https://www.krasfair.ru/upload/service/equipment/142.jpg" \o "Xолодильник низкой температуры" </w:instrText>
            </w:r>
            <w:r w:rsidRPr="007D6B95"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  <w:fldChar w:fldCharType="separate"/>
            </w:r>
            <w:proofErr w:type="spellStart"/>
            <w:proofErr w:type="gramStart"/>
            <w:r w:rsidRPr="007D6B95">
              <w:rPr>
                <w:rFonts w:ascii="Helvetica" w:eastAsia="Times New Roman" w:hAnsi="Helvetica" w:cs="Helvetica"/>
                <w:color w:val="0065A5"/>
                <w:szCs w:val="21"/>
                <w:lang w:eastAsia="ru-RU"/>
              </w:rPr>
              <w:t>X</w:t>
            </w:r>
            <w:proofErr w:type="gramEnd"/>
            <w:r w:rsidRPr="007D6B95">
              <w:rPr>
                <w:rFonts w:ascii="Helvetica" w:eastAsia="Times New Roman" w:hAnsi="Helvetica" w:cs="Helvetica"/>
                <w:color w:val="0065A5"/>
                <w:szCs w:val="21"/>
                <w:lang w:eastAsia="ru-RU"/>
              </w:rPr>
              <w:t>олодильник</w:t>
            </w:r>
            <w:proofErr w:type="spellEnd"/>
            <w:r w:rsidRPr="007D6B95">
              <w:rPr>
                <w:rFonts w:ascii="Helvetica" w:eastAsia="Times New Roman" w:hAnsi="Helvetica" w:cs="Helvetica"/>
                <w:color w:val="0065A5"/>
                <w:szCs w:val="21"/>
                <w:lang w:eastAsia="ru-RU"/>
              </w:rPr>
              <w:t xml:space="preserve"> низкой температуры</w:t>
            </w:r>
          </w:p>
          <w:p w:rsidR="0000149E" w:rsidRPr="007D6B95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</w:pPr>
            <w:r w:rsidRPr="007D6B95"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7D6B95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</w:pPr>
            <w:r w:rsidRPr="007D6B95"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7D6B95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</w:pPr>
            <w:r w:rsidRPr="007D6B95">
              <w:rPr>
                <w:rFonts w:ascii="Helvetica" w:eastAsia="Times New Roman" w:hAnsi="Helvetica" w:cs="Helvetica"/>
                <w:color w:val="333333"/>
                <w:szCs w:val="21"/>
                <w:lang w:eastAsia="ru-RU"/>
              </w:rPr>
              <w:t>2500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"https://www.krasfair.ru/upload/service/equipment/143.jpg" \o "Холодильник бытовой"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Холодильник бытовой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"https://www.krasfair.ru/upload/service/equipment/144.jpg" \o "Холодильный прилавок"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Холодильный прилавок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"https://www.krasfair.ru/upload/service/equipment/145.jpg" \o "Холодильный ларь"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Холодильный ларь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89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"https://www.krasfair.ru/upload/service/equipment/146.jpg" \o "Кулер/кулер с водой"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Кулер/кулер с водой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2000/2500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"https://www.krasfair.ru/upload/service/equipment/148.jpg" \o "СВЧ-печь"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СВЧ-печь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"https://www.krasfair.ru/upload/service/equipment/149.jpg" \o "Электрочайник"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Электрочайник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"https://www.krasfair.ru/upload/service/equipment/150.jpg" \o "Кофеварка"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Кофеварка/</w:t>
            </w:r>
            <w:proofErr w:type="spellStart"/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кофемашина</w:t>
            </w:r>
            <w:proofErr w:type="spellEnd"/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1700/5000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Мультимедийное оборудование (экран 3х4, проектор, ноутбук)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день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4C6F9F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Экран 3х4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день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65A5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begin"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instrText xml:space="preserve"> HYPERLINK "https://www.krasfair.ru/upload/service/equipment/153.jpg" \o "Мультимедийный проектор" </w:instrTex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separate"/>
            </w:r>
          </w:p>
          <w:p w:rsidR="0000149E" w:rsidRPr="0000149E" w:rsidRDefault="0000149E" w:rsidP="0000149E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0065A5"/>
                <w:sz w:val="21"/>
                <w:szCs w:val="21"/>
                <w:lang w:eastAsia="ru-RU"/>
              </w:rPr>
              <w:t>Мультимедийный проектор</w:t>
            </w:r>
          </w:p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3000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Звукоусилительное</w:t>
            </w:r>
            <w:proofErr w:type="spellEnd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оборудование: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усилитель, </w:t>
            </w:r>
            <w:hyperlink r:id="rId26" w:tooltip="микшер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микшер</w:t>
              </w:r>
            </w:hyperlink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колонки 2х100Вт, </w:t>
            </w:r>
            <w:hyperlink r:id="rId27" w:tooltip="микрофоны – 2шт" w:history="1">
              <w:r w:rsidRPr="0000149E">
                <w:rPr>
                  <w:rFonts w:ascii="Helvetica" w:eastAsia="Times New Roman" w:hAnsi="Helvetica" w:cs="Helvetica"/>
                  <w:color w:val="0065A5"/>
                  <w:sz w:val="21"/>
                  <w:szCs w:val="21"/>
                  <w:u w:val="single"/>
                  <w:lang w:eastAsia="ru-RU"/>
                </w:rPr>
                <w:t>микрофоны – 2шт.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4500</w:t>
            </w:r>
          </w:p>
        </w:tc>
      </w:tr>
    </w:tbl>
    <w:p w:rsidR="0000149E" w:rsidRPr="0000149E" w:rsidRDefault="0000149E" w:rsidP="0000149E">
      <w:pPr>
        <w:shd w:val="clear" w:color="auto" w:fill="FFFFFF"/>
        <w:spacing w:before="360" w:after="120" w:line="480" w:lineRule="atLeast"/>
        <w:jc w:val="both"/>
        <w:outlineLvl w:val="1"/>
        <w:rPr>
          <w:rFonts w:ascii="Helvetica" w:eastAsia="Times New Roman" w:hAnsi="Helvetica" w:cs="Helvetica"/>
          <w:b/>
          <w:bCs/>
          <w:color w:val="333333"/>
          <w:sz w:val="47"/>
          <w:szCs w:val="47"/>
          <w:lang w:eastAsia="ru-RU"/>
        </w:rPr>
      </w:pPr>
      <w:r w:rsidRPr="0000149E">
        <w:rPr>
          <w:rFonts w:ascii="Helvetica" w:eastAsia="Times New Roman" w:hAnsi="Helvetica" w:cs="Helvetica"/>
          <w:b/>
          <w:bCs/>
          <w:color w:val="333333"/>
          <w:sz w:val="47"/>
          <w:szCs w:val="47"/>
          <w:lang w:eastAsia="ru-RU"/>
        </w:rPr>
        <w:lastRenderedPageBreak/>
        <w:t>Дополнительные услуги</w:t>
      </w:r>
    </w:p>
    <w:tbl>
      <w:tblPr>
        <w:tblW w:w="100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"/>
        <w:gridCol w:w="4974"/>
        <w:gridCol w:w="3262"/>
        <w:gridCol w:w="1279"/>
      </w:tblGrid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Виды услуг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Единицы измерения/размер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540" w:line="24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Цена, руб.</w:t>
            </w:r>
          </w:p>
        </w:tc>
      </w:tr>
      <w:tr w:rsidR="0000149E" w:rsidRPr="0000149E" w:rsidTr="004C6F9F">
        <w:trPr>
          <w:trHeight w:val="672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54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Прокат штор (1 полоса 9×25)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Витая гирлянда, 1м (28 шаров)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99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Витая гирлянда, 1м (48 шаров)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Гелиевая арка, 1м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Гелиевая арка, 1м с 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HiFloat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Шар (гелий)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Шар (гелий) с 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HiFloat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Шар с рисунком (гелий)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Шар с рисунком (гелий) с 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HiFloat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106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Шар (воздух)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107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Фольгированный шар, 18 дюймов (гелий)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108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Фольгированный шар, 30 дюймов (гелий)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109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Фольгированный шар, 18 дюймов (воздух)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110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Фонтан, 5 шаров, низкое основание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111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Фонтан, 5 шаров, низкое основание с 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HiFloat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112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Фонтан, 5 шаров, высокое основание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113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Фонтан, 5 шаров, высокое основание с </w:t>
            </w:r>
            <w:proofErr w:type="spellStart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HiFloat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114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Одноразовая посуда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  <w:tr w:rsidR="0000149E" w:rsidRPr="0000149E" w:rsidTr="0000149E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A4529A" w:rsidP="0000149E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>115</w:t>
            </w:r>
            <w:r w:rsidR="0000149E"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Сувенирная продукция: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— пакеты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— ручки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— сумки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— портфели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— рулетки</w:t>
            </w: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— зажигалки</w:t>
            </w:r>
            <w:bookmarkStart w:id="0" w:name="_GoBack"/>
            <w:bookmarkEnd w:id="0"/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— салфетки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30" w:type="dxa"/>
              <w:bottom w:w="120" w:type="dxa"/>
              <w:right w:w="30" w:type="dxa"/>
            </w:tcMar>
            <w:hideMark/>
          </w:tcPr>
          <w:p w:rsidR="0000149E" w:rsidRPr="0000149E" w:rsidRDefault="0000149E" w:rsidP="0000149E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0149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договорная</w:t>
            </w:r>
          </w:p>
        </w:tc>
      </w:tr>
    </w:tbl>
    <w:p w:rsidR="003666A6" w:rsidRDefault="003666A6"/>
    <w:sectPr w:rsidR="00366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9E"/>
    <w:rsid w:val="0000149E"/>
    <w:rsid w:val="003666A6"/>
    <w:rsid w:val="004C6F9F"/>
    <w:rsid w:val="007D6B95"/>
    <w:rsid w:val="00A4529A"/>
    <w:rsid w:val="00A527EC"/>
    <w:rsid w:val="00A96629"/>
    <w:rsid w:val="00D7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014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14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149E"/>
  </w:style>
  <w:style w:type="paragraph" w:styleId="a3">
    <w:name w:val="Normal (Web)"/>
    <w:basedOn w:val="a"/>
    <w:uiPriority w:val="99"/>
    <w:unhideWhenUsed/>
    <w:rsid w:val="00001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149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0149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014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14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149E"/>
  </w:style>
  <w:style w:type="paragraph" w:styleId="a3">
    <w:name w:val="Normal (Web)"/>
    <w:basedOn w:val="a"/>
    <w:uiPriority w:val="99"/>
    <w:unhideWhenUsed/>
    <w:rsid w:val="00001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149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0149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asfair.ru/upload/service/equipment/094(1).jpg" TargetMode="External"/><Relationship Id="rId13" Type="http://schemas.openxmlformats.org/officeDocument/2006/relationships/hyperlink" Target="https://www.krasfair.ru/upload/service/equipment/097.jpg" TargetMode="External"/><Relationship Id="rId18" Type="http://schemas.openxmlformats.org/officeDocument/2006/relationships/hyperlink" Target="https://www.krasfair.ru/upload/service/equipment/157.jpg" TargetMode="External"/><Relationship Id="rId26" Type="http://schemas.openxmlformats.org/officeDocument/2006/relationships/hyperlink" Target="https://www.krasfair.ru/upload/service/equipment/155(1)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krasfair.ru/upload/service/equipment/114.jpg" TargetMode="External"/><Relationship Id="rId7" Type="http://schemas.openxmlformats.org/officeDocument/2006/relationships/hyperlink" Target="https://www.krasfair.ru/upload/service/equipment/091-1.jpg" TargetMode="External"/><Relationship Id="rId12" Type="http://schemas.openxmlformats.org/officeDocument/2006/relationships/hyperlink" Target="https://www.krasfair.ru/upload/service/equipment/096.jpg" TargetMode="External"/><Relationship Id="rId17" Type="http://schemas.openxmlformats.org/officeDocument/2006/relationships/hyperlink" Target="https://www.krasfair.ru/upload/service/equipment/104.jpg" TargetMode="External"/><Relationship Id="rId25" Type="http://schemas.openxmlformats.org/officeDocument/2006/relationships/hyperlink" Target="https://www.krasfair.ru/upload/service/equipment/141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krasfair.ru/upload/service/equipment/104.jpg" TargetMode="External"/><Relationship Id="rId20" Type="http://schemas.openxmlformats.org/officeDocument/2006/relationships/hyperlink" Target="https://www.krasfair.ru/upload/service/equipment/112(2).jp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krasfair.ru/upload/service/equipment/091.jpg" TargetMode="External"/><Relationship Id="rId11" Type="http://schemas.openxmlformats.org/officeDocument/2006/relationships/hyperlink" Target="https://www.krasfair.ru/upload/service/equipment/095.jpg" TargetMode="External"/><Relationship Id="rId24" Type="http://schemas.openxmlformats.org/officeDocument/2006/relationships/hyperlink" Target="https://www.krasfair.ru/upload/service/equipment/138.jpg" TargetMode="External"/><Relationship Id="rId5" Type="http://schemas.openxmlformats.org/officeDocument/2006/relationships/hyperlink" Target="https://www.krasfair.ru/upload/service/equipment/090.jpg" TargetMode="External"/><Relationship Id="rId15" Type="http://schemas.openxmlformats.org/officeDocument/2006/relationships/hyperlink" Target="https://www.krasfair.ru/upload/service/equipment/099.jpg" TargetMode="External"/><Relationship Id="rId23" Type="http://schemas.openxmlformats.org/officeDocument/2006/relationships/hyperlink" Target="https://www.krasfair.ru/upload/service/equipment/115.jp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krasfair.ru/upload/service/equipment/094.jpg" TargetMode="External"/><Relationship Id="rId19" Type="http://schemas.openxmlformats.org/officeDocument/2006/relationships/hyperlink" Target="https://www.krasfair.ru/upload/service/equipment/112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rasfair.ru/upload/service/equipment/094(3).jpg" TargetMode="External"/><Relationship Id="rId14" Type="http://schemas.openxmlformats.org/officeDocument/2006/relationships/hyperlink" Target="https://www.krasfair.ru/upload/service/equipment/099(1).jpg" TargetMode="External"/><Relationship Id="rId22" Type="http://schemas.openxmlformats.org/officeDocument/2006/relationships/hyperlink" Target="https://www.krasfair.ru/upload/service/equipment/114(2).jpg" TargetMode="External"/><Relationship Id="rId27" Type="http://schemas.openxmlformats.org/officeDocument/2006/relationships/hyperlink" Target="https://www.krasfair.ru/upload/service/equipment/15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2123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Полина Сергеевна</dc:creator>
  <cp:lastModifiedBy>Якушева Полина Сергеевна</cp:lastModifiedBy>
  <cp:revision>1</cp:revision>
  <dcterms:created xsi:type="dcterms:W3CDTF">2023-11-01T09:24:00Z</dcterms:created>
  <dcterms:modified xsi:type="dcterms:W3CDTF">2023-11-01T10:29:00Z</dcterms:modified>
</cp:coreProperties>
</file>